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F706" w14:textId="77777777" w:rsidR="001F706F" w:rsidRDefault="001F706F" w:rsidP="001F706F">
      <w:pPr>
        <w:spacing w:after="280" w:afterAutospacing="1" w:line="240" w:lineRule="auto"/>
        <w:rPr>
          <w:color w:val="auto"/>
          <w:sz w:val="28"/>
          <w:szCs w:val="28"/>
        </w:rPr>
      </w:pPr>
      <w:proofErr w:type="spellStart"/>
      <w:r w:rsidRPr="00136113">
        <w:rPr>
          <w:b/>
          <w:color w:val="auto"/>
          <w:sz w:val="28"/>
          <w:szCs w:val="28"/>
        </w:rPr>
        <w:t>Mẫu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đơn</w:t>
      </w:r>
      <w:proofErr w:type="spellEnd"/>
      <w:r w:rsidRPr="00136113">
        <w:rPr>
          <w:b/>
          <w:color w:val="auto"/>
          <w:sz w:val="28"/>
          <w:szCs w:val="28"/>
        </w:rPr>
        <w:t xml:space="preserve">: </w:t>
      </w:r>
      <w:proofErr w:type="spellStart"/>
      <w:r w:rsidRPr="00136113">
        <w:rPr>
          <w:b/>
          <w:color w:val="auto"/>
          <w:sz w:val="28"/>
          <w:szCs w:val="28"/>
        </w:rPr>
        <w:t>Biên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bản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kiểm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phiếu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lấy</w:t>
      </w:r>
      <w:proofErr w:type="spellEnd"/>
      <w:r w:rsidRPr="00136113">
        <w:rPr>
          <w:b/>
          <w:color w:val="auto"/>
          <w:sz w:val="28"/>
          <w:szCs w:val="28"/>
        </w:rPr>
        <w:t xml:space="preserve"> ý </w:t>
      </w:r>
      <w:proofErr w:type="spellStart"/>
      <w:r w:rsidRPr="00136113">
        <w:rPr>
          <w:b/>
          <w:color w:val="auto"/>
          <w:sz w:val="28"/>
          <w:szCs w:val="28"/>
        </w:rPr>
        <w:t>kiến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các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hộ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gia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đình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về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việc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bầu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hòa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giải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viên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r w:rsidRPr="00136113">
        <w:rPr>
          <w:b/>
          <w:i/>
          <w:color w:val="auto"/>
          <w:sz w:val="28"/>
          <w:szCs w:val="28"/>
        </w:rPr>
        <w:t>(</w:t>
      </w:r>
      <w:proofErr w:type="spellStart"/>
      <w:r w:rsidRPr="00136113">
        <w:rPr>
          <w:i/>
          <w:color w:val="auto"/>
          <w:sz w:val="28"/>
          <w:szCs w:val="28"/>
          <w:lang w:eastAsia="zh-CN"/>
        </w:rPr>
        <w:t>T</w:t>
      </w:r>
      <w:r w:rsidRPr="00136113">
        <w:rPr>
          <w:i/>
          <w:color w:val="auto"/>
          <w:sz w:val="28"/>
          <w:szCs w:val="28"/>
        </w:rPr>
        <w:t>rường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hợp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bầu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hòa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giải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viên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bằng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hình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thức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phát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phiếu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bầu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đến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hộ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gia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đình</w:t>
      </w:r>
      <w:proofErr w:type="spellEnd"/>
      <w:r w:rsidRPr="00136113">
        <w:rPr>
          <w:i/>
          <w:color w:val="auto"/>
          <w:sz w:val="28"/>
          <w:szCs w:val="28"/>
        </w:rPr>
        <w:t>).</w:t>
      </w:r>
    </w:p>
    <w:p w14:paraId="110D4B25" w14:textId="77777777" w:rsidR="001F706F" w:rsidRPr="00136113" w:rsidRDefault="001F706F" w:rsidP="001F706F">
      <w:pPr>
        <w:spacing w:before="0" w:line="240" w:lineRule="auto"/>
        <w:jc w:val="right"/>
        <w:rPr>
          <w:color w:val="auto"/>
          <w:sz w:val="28"/>
          <w:szCs w:val="28"/>
        </w:rPr>
      </w:pPr>
      <w:proofErr w:type="spellStart"/>
      <w:r w:rsidRPr="00136113">
        <w:rPr>
          <w:b/>
          <w:color w:val="auto"/>
          <w:sz w:val="28"/>
          <w:szCs w:val="28"/>
        </w:rPr>
        <w:t>Mẫu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số</w:t>
      </w:r>
      <w:proofErr w:type="spellEnd"/>
      <w:r w:rsidRPr="00136113">
        <w:rPr>
          <w:b/>
          <w:color w:val="auto"/>
          <w:sz w:val="28"/>
          <w:szCs w:val="28"/>
        </w:rPr>
        <w:t xml:space="preserve"> 03</w:t>
      </w:r>
    </w:p>
    <w:tbl>
      <w:tblPr>
        <w:tblW w:w="9695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346"/>
      </w:tblGrid>
      <w:tr w:rsidR="001F706F" w:rsidRPr="00136113" w14:paraId="3853836B" w14:textId="77777777" w:rsidTr="00376549">
        <w:trPr>
          <w:trHeight w:val="486"/>
          <w:jc w:val="center"/>
        </w:trPr>
        <w:tc>
          <w:tcPr>
            <w:tcW w:w="334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7321" w14:textId="77777777" w:rsidR="001F706F" w:rsidRPr="00136113" w:rsidRDefault="001F706F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Xã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phường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thị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trấn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:</w:t>
            </w:r>
          </w:p>
          <w:p w14:paraId="4D3584AA" w14:textId="77777777" w:rsidR="001F706F" w:rsidRPr="00136113" w:rsidRDefault="001F706F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Tổ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dân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phố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:</w:t>
            </w:r>
          </w:p>
          <w:p w14:paraId="192F5922" w14:textId="77777777" w:rsidR="001F706F" w:rsidRPr="00136113" w:rsidRDefault="001F706F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BFE" w14:textId="77777777" w:rsidR="001F706F" w:rsidRPr="00136113" w:rsidRDefault="001F706F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CỘNG HÒA XÃ HỘI CHỦ NGHĨA VIỆT NAM</w:t>
            </w:r>
            <w:r w:rsidRPr="00136113">
              <w:rPr>
                <w:b/>
                <w:color w:val="auto"/>
                <w:sz w:val="28"/>
                <w:szCs w:val="28"/>
              </w:rPr>
              <w:br/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Độc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lập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Tự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do -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Hạnh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phúc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--------------</w:t>
            </w:r>
          </w:p>
        </w:tc>
      </w:tr>
      <w:tr w:rsidR="001F706F" w:rsidRPr="00136113" w14:paraId="172CC1D6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  <w:jc w:val="center"/>
        </w:trPr>
        <w:tc>
          <w:tcPr>
            <w:tcW w:w="334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E57908" w14:textId="77777777" w:rsidR="001F706F" w:rsidRPr="00136113" w:rsidRDefault="001F706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2DF4" w14:textId="77777777" w:rsidR="001F706F" w:rsidRPr="00136113" w:rsidRDefault="001F706F" w:rsidP="00376549">
            <w:pPr>
              <w:spacing w:before="0" w:line="240" w:lineRule="auto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14:paraId="2B14DA34" w14:textId="77777777" w:rsidR="001F706F" w:rsidRPr="00136113" w:rsidRDefault="001F706F" w:rsidP="001F706F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BIÊN BẢN</w:t>
      </w:r>
    </w:p>
    <w:p w14:paraId="5A03BDDA" w14:textId="77777777" w:rsidR="001F706F" w:rsidRPr="00136113" w:rsidRDefault="001F706F" w:rsidP="001F706F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KIỂM PHIẾU LẤY Ý KIẾN CÁC HỘ GIA ĐÌNH</w:t>
      </w:r>
    </w:p>
    <w:p w14:paraId="5C97408A" w14:textId="77777777" w:rsidR="001F706F" w:rsidRPr="00136113" w:rsidRDefault="001F706F" w:rsidP="001F706F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VỀ VIỆC BẦU HÒA GIẢI VIÊN</w:t>
      </w:r>
    </w:p>
    <w:p w14:paraId="3193E100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Hôm</w:t>
      </w:r>
      <w:proofErr w:type="spellEnd"/>
      <w:r w:rsidRPr="00136113">
        <w:rPr>
          <w:color w:val="auto"/>
          <w:sz w:val="28"/>
          <w:szCs w:val="28"/>
        </w:rPr>
        <w:t xml:space="preserve"> nay, </w:t>
      </w:r>
      <w:proofErr w:type="spellStart"/>
      <w:r w:rsidRPr="00136113">
        <w:rPr>
          <w:color w:val="auto"/>
          <w:sz w:val="28"/>
          <w:szCs w:val="28"/>
        </w:rPr>
        <w:t>vào</w:t>
      </w:r>
      <w:proofErr w:type="spellEnd"/>
      <w:r w:rsidRPr="00136113">
        <w:rPr>
          <w:color w:val="auto"/>
          <w:sz w:val="28"/>
          <w:szCs w:val="28"/>
        </w:rPr>
        <w:t>……</w:t>
      </w:r>
      <w:proofErr w:type="gramStart"/>
      <w:r w:rsidRPr="00136113">
        <w:rPr>
          <w:color w:val="auto"/>
          <w:sz w:val="28"/>
          <w:szCs w:val="28"/>
        </w:rPr>
        <w:t>….</w:t>
      </w:r>
      <w:proofErr w:type="spellStart"/>
      <w:r w:rsidRPr="00136113">
        <w:rPr>
          <w:color w:val="auto"/>
          <w:sz w:val="28"/>
          <w:szCs w:val="28"/>
        </w:rPr>
        <w:t>giờ</w:t>
      </w:r>
      <w:proofErr w:type="spellEnd"/>
      <w:proofErr w:type="gramEnd"/>
      <w:r w:rsidRPr="00136113">
        <w:rPr>
          <w:color w:val="auto"/>
          <w:sz w:val="28"/>
          <w:szCs w:val="28"/>
        </w:rPr>
        <w:t xml:space="preserve">……….., </w:t>
      </w:r>
      <w:proofErr w:type="spellStart"/>
      <w:r w:rsidRPr="00136113">
        <w:rPr>
          <w:color w:val="auto"/>
          <w:sz w:val="28"/>
          <w:szCs w:val="28"/>
        </w:rPr>
        <w:t>ngày</w:t>
      </w:r>
      <w:proofErr w:type="spellEnd"/>
      <w:r w:rsidRPr="00136113">
        <w:rPr>
          <w:color w:val="auto"/>
          <w:sz w:val="28"/>
          <w:szCs w:val="28"/>
        </w:rPr>
        <w:t>……..</w:t>
      </w:r>
      <w:proofErr w:type="spellStart"/>
      <w:r w:rsidRPr="00136113">
        <w:rPr>
          <w:color w:val="auto"/>
          <w:sz w:val="28"/>
          <w:szCs w:val="28"/>
        </w:rPr>
        <w:t>tháng</w:t>
      </w:r>
      <w:proofErr w:type="spellEnd"/>
      <w:r w:rsidRPr="00136113">
        <w:rPr>
          <w:color w:val="auto"/>
          <w:sz w:val="28"/>
          <w:szCs w:val="28"/>
        </w:rPr>
        <w:t>………</w:t>
      </w:r>
      <w:proofErr w:type="spellStart"/>
      <w:r w:rsidRPr="00136113">
        <w:rPr>
          <w:color w:val="auto"/>
          <w:sz w:val="28"/>
          <w:szCs w:val="28"/>
        </w:rPr>
        <w:t>năm</w:t>
      </w:r>
      <w:proofErr w:type="spellEnd"/>
      <w:r w:rsidRPr="00136113">
        <w:rPr>
          <w:color w:val="auto"/>
          <w:sz w:val="28"/>
          <w:szCs w:val="28"/>
        </w:rPr>
        <w:t>…………</w:t>
      </w:r>
    </w:p>
    <w:p w14:paraId="112B81F0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gramStart"/>
      <w:r w:rsidRPr="00136113">
        <w:rPr>
          <w:color w:val="auto"/>
          <w:sz w:val="28"/>
          <w:szCs w:val="28"/>
        </w:rPr>
        <w:t>Tại:................................................................................................................</w:t>
      </w:r>
      <w:proofErr w:type="gramEnd"/>
    </w:p>
    <w:p w14:paraId="4D248BDC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gồm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sau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đây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0E164F31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Trưởng</w:t>
      </w:r>
      <w:proofErr w:type="spellEnd"/>
    </w:p>
    <w:p w14:paraId="08E8BD3B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Phó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trưởng</w:t>
      </w:r>
      <w:proofErr w:type="spellEnd"/>
    </w:p>
    <w:p w14:paraId="63B03D46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7B2B9326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51B90826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427A70A6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6E4057C9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35749ECD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đã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tiến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lấy</w:t>
      </w:r>
      <w:proofErr w:type="spellEnd"/>
      <w:r w:rsidRPr="00136113">
        <w:rPr>
          <w:color w:val="auto"/>
          <w:sz w:val="28"/>
          <w:szCs w:val="28"/>
        </w:rPr>
        <w:t xml:space="preserve"> ý </w:t>
      </w:r>
      <w:proofErr w:type="spellStart"/>
      <w:r w:rsidRPr="00136113">
        <w:rPr>
          <w:color w:val="auto"/>
          <w:sz w:val="28"/>
          <w:szCs w:val="28"/>
        </w:rPr>
        <w:t>kiến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về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việc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với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sự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mặt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chứng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kiến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của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trong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danh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sách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làm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là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</w:t>
      </w:r>
      <w:proofErr w:type="spellStart"/>
      <w:r w:rsidRPr="00136113">
        <w:rPr>
          <w:color w:val="auto"/>
          <w:sz w:val="28"/>
          <w:szCs w:val="28"/>
        </w:rPr>
        <w:t>bà</w:t>
      </w:r>
      <w:proofErr w:type="spellEnd"/>
      <w:proofErr w:type="gramStart"/>
      <w:r w:rsidRPr="00136113">
        <w:rPr>
          <w:color w:val="auto"/>
          <w:sz w:val="28"/>
          <w:szCs w:val="28"/>
        </w:rPr>
        <w:t>):…</w:t>
      </w:r>
      <w:proofErr w:type="gramEnd"/>
      <w:r w:rsidRPr="00136113">
        <w:rPr>
          <w:color w:val="auto"/>
          <w:sz w:val="28"/>
          <w:szCs w:val="28"/>
        </w:rPr>
        <w:t xml:space="preserve">……………………, </w:t>
      </w:r>
      <w:proofErr w:type="spellStart"/>
      <w:r w:rsidRPr="00136113">
        <w:rPr>
          <w:color w:val="auto"/>
          <w:sz w:val="28"/>
          <w:szCs w:val="28"/>
        </w:rPr>
        <w:t>địa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chỉ</w:t>
      </w:r>
      <w:proofErr w:type="spellEnd"/>
      <w:r w:rsidRPr="00136113">
        <w:rPr>
          <w:color w:val="auto"/>
          <w:sz w:val="28"/>
          <w:szCs w:val="28"/>
        </w:rPr>
        <w:t>………….  ...........................................................................................................................</w:t>
      </w:r>
    </w:p>
    <w:p w14:paraId="55FCDDC9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trong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dân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phố</w:t>
      </w:r>
      <w:proofErr w:type="spellEnd"/>
      <w:r w:rsidRPr="00136113">
        <w:rPr>
          <w:color w:val="auto"/>
          <w:sz w:val="28"/>
          <w:szCs w:val="28"/>
        </w:rPr>
        <w:t xml:space="preserve">: ............................................ </w:t>
      </w:r>
    </w:p>
    <w:p w14:paraId="60D55484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như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sau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73182664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phát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ra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0085AD63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về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2359678A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hợp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lệ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37E5D1EE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hợp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lệ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06B370AB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>:</w:t>
      </w:r>
    </w:p>
    <w:tbl>
      <w:tblPr>
        <w:tblW w:w="92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721"/>
        <w:gridCol w:w="2333"/>
        <w:gridCol w:w="3402"/>
      </w:tblGrid>
      <w:tr w:rsidR="001F706F" w:rsidRPr="00136113" w14:paraId="03F75804" w14:textId="77777777" w:rsidTr="00376549">
        <w:trPr>
          <w:trHeight w:val="619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F9C8" w14:textId="77777777" w:rsidR="001F706F" w:rsidRPr="00136113" w:rsidRDefault="001F706F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color w:val="auto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4731" w14:textId="77777777" w:rsidR="001F706F" w:rsidRPr="00136113" w:rsidRDefault="001F706F" w:rsidP="00376549">
            <w:pPr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color w:val="auto"/>
                <w:sz w:val="26"/>
                <w:szCs w:val="26"/>
              </w:rPr>
              <w:t>Họ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2554" w14:textId="77777777" w:rsidR="001F706F" w:rsidRPr="00136113" w:rsidRDefault="001F706F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lượng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phiếu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bầu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CB2D" w14:textId="77777777" w:rsidR="001F706F" w:rsidRPr="00136113" w:rsidRDefault="001F706F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color w:val="auto"/>
                <w:sz w:val="26"/>
                <w:szCs w:val="26"/>
              </w:rPr>
              <w:t>Tỷ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lệ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%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đại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diện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hộ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gia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đình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tổ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dân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phố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color w:val="auto"/>
                <w:sz w:val="26"/>
                <w:szCs w:val="26"/>
              </w:rPr>
              <w:t>đồng</w:t>
            </w:r>
            <w:proofErr w:type="spellEnd"/>
            <w:r w:rsidRPr="00136113">
              <w:rPr>
                <w:color w:val="auto"/>
                <w:sz w:val="26"/>
                <w:szCs w:val="26"/>
              </w:rPr>
              <w:t xml:space="preserve"> ý</w:t>
            </w:r>
          </w:p>
        </w:tc>
      </w:tr>
      <w:tr w:rsidR="001F706F" w:rsidRPr="00136113" w14:paraId="2F4612B2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53B1" w14:textId="77777777" w:rsidR="001F706F" w:rsidRPr="00136113" w:rsidRDefault="001F706F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76A8" w14:textId="77777777" w:rsidR="001F706F" w:rsidRPr="00136113" w:rsidRDefault="001F706F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DE34" w14:textId="77777777" w:rsidR="001F706F" w:rsidRPr="00136113" w:rsidRDefault="001F706F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3C32" w14:textId="77777777" w:rsidR="001F706F" w:rsidRPr="00136113" w:rsidRDefault="001F706F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</w:tbl>
    <w:p w14:paraId="2E4809E9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thúc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vào</w:t>
      </w:r>
      <w:proofErr w:type="spellEnd"/>
      <w:r w:rsidRPr="00136113">
        <w:rPr>
          <w:color w:val="auto"/>
          <w:sz w:val="28"/>
          <w:szCs w:val="28"/>
        </w:rPr>
        <w:t>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giờ</w:t>
      </w:r>
      <w:proofErr w:type="spellEnd"/>
      <w:r w:rsidRPr="00136113">
        <w:rPr>
          <w:color w:val="auto"/>
          <w:sz w:val="28"/>
          <w:szCs w:val="28"/>
        </w:rPr>
        <w:t xml:space="preserve">……… </w:t>
      </w:r>
      <w:proofErr w:type="spellStart"/>
      <w:r w:rsidRPr="00136113">
        <w:rPr>
          <w:color w:val="auto"/>
          <w:sz w:val="28"/>
          <w:szCs w:val="28"/>
        </w:rPr>
        <w:t>ngày</w:t>
      </w:r>
      <w:proofErr w:type="spellEnd"/>
      <w:r w:rsidRPr="00136113">
        <w:rPr>
          <w:color w:val="auto"/>
          <w:sz w:val="28"/>
          <w:szCs w:val="28"/>
        </w:rPr>
        <w:t xml:space="preserve">……… </w:t>
      </w:r>
      <w:proofErr w:type="spellStart"/>
      <w:r w:rsidRPr="00136113">
        <w:rPr>
          <w:color w:val="auto"/>
          <w:sz w:val="28"/>
          <w:szCs w:val="28"/>
        </w:rPr>
        <w:t>tháng</w:t>
      </w:r>
      <w:proofErr w:type="spellEnd"/>
      <w:r w:rsidRPr="00136113">
        <w:rPr>
          <w:color w:val="auto"/>
          <w:sz w:val="28"/>
          <w:szCs w:val="28"/>
        </w:rPr>
        <w:t>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năm</w:t>
      </w:r>
      <w:proofErr w:type="spellEnd"/>
      <w:r w:rsidRPr="00136113">
        <w:rPr>
          <w:color w:val="auto"/>
          <w:sz w:val="28"/>
          <w:szCs w:val="28"/>
        </w:rPr>
        <w:t>……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</w:p>
    <w:p w14:paraId="1CB101EB" w14:textId="77777777" w:rsidR="001F706F" w:rsidRPr="00136113" w:rsidRDefault="001F706F" w:rsidP="001F706F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Biên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bản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này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được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đọc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khai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67"/>
      </w:tblGrid>
      <w:tr w:rsidR="001F706F" w:rsidRPr="00136113" w14:paraId="0923A68C" w14:textId="77777777" w:rsidTr="00376549">
        <w:trPr>
          <w:trHeight w:val="991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58C8" w14:textId="77777777" w:rsidR="001F706F" w:rsidRPr="00136113" w:rsidRDefault="001F706F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ĐẠI DIỆN HỘ GIA ĐÌNH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CHỨNG KIẾN</w:t>
            </w:r>
            <w:r w:rsidRPr="00136113">
              <w:rPr>
                <w:b/>
                <w:color w:val="auto"/>
                <w:sz w:val="28"/>
                <w:szCs w:val="28"/>
                <w:vertAlign w:val="superscript"/>
              </w:rPr>
              <w:footnoteReference w:id="1"/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Ký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ghi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rõ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C448" w14:textId="77777777" w:rsidR="001F706F" w:rsidRPr="00136113" w:rsidRDefault="001F706F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TM. TỔ BẦU HÒA GIẢI VIÊN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TỔ TRƯỞNG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Ký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ghi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rõ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)</w:t>
            </w:r>
          </w:p>
        </w:tc>
      </w:tr>
    </w:tbl>
    <w:p w14:paraId="08197DED" w14:textId="37B8F8AA" w:rsidR="00965D13" w:rsidRPr="001F706F" w:rsidRDefault="001F706F" w:rsidP="001F706F">
      <w:pPr>
        <w:ind w:firstLine="0"/>
      </w:pPr>
      <w:r w:rsidRPr="00136113">
        <w:rPr>
          <w:color w:val="auto"/>
          <w:sz w:val="28"/>
          <w:szCs w:val="28"/>
        </w:rPr>
        <w:br w:type="page"/>
      </w:r>
    </w:p>
    <w:sectPr w:rsidR="00965D13" w:rsidRPr="001F706F" w:rsidSect="001F706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34C0" w14:textId="77777777" w:rsidR="00386D64" w:rsidRDefault="00386D64" w:rsidP="00D448DE">
      <w:pPr>
        <w:spacing w:before="0" w:line="240" w:lineRule="auto"/>
      </w:pPr>
      <w:r>
        <w:separator/>
      </w:r>
    </w:p>
  </w:endnote>
  <w:endnote w:type="continuationSeparator" w:id="0">
    <w:p w14:paraId="1DA8D381" w14:textId="77777777" w:rsidR="00386D64" w:rsidRDefault="00386D64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A538" w14:textId="77777777" w:rsidR="00386D64" w:rsidRDefault="00386D64" w:rsidP="00D448DE">
      <w:pPr>
        <w:spacing w:before="0" w:line="240" w:lineRule="auto"/>
      </w:pPr>
      <w:r>
        <w:separator/>
      </w:r>
    </w:p>
  </w:footnote>
  <w:footnote w:type="continuationSeparator" w:id="0">
    <w:p w14:paraId="16E76B48" w14:textId="77777777" w:rsidR="00386D64" w:rsidRDefault="00386D64" w:rsidP="00D448DE">
      <w:pPr>
        <w:spacing w:before="0" w:line="240" w:lineRule="auto"/>
      </w:pPr>
      <w:r>
        <w:continuationSeparator/>
      </w:r>
    </w:p>
  </w:footnote>
  <w:footnote w:id="1">
    <w:p w14:paraId="4E286740" w14:textId="77777777" w:rsidR="001F706F" w:rsidRPr="008F5411" w:rsidRDefault="001F706F" w:rsidP="001F706F">
      <w:pPr>
        <w:ind w:right="43"/>
        <w:rPr>
          <w:color w:val="auto"/>
        </w:rPr>
      </w:pPr>
      <w:r w:rsidRPr="008F5411">
        <w:rPr>
          <w:rStyle w:val="FootnoteReference"/>
          <w:color w:val="auto"/>
        </w:rPr>
        <w:footnoteRef/>
      </w:r>
      <w:proofErr w:type="spellStart"/>
      <w:r w:rsidRPr="008F5411">
        <w:rPr>
          <w:color w:val="auto"/>
        </w:rPr>
        <w:t>Chữ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ký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của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  <w:shd w:val="solid" w:color="FFFFFF" w:fill="auto"/>
        </w:rPr>
        <w:t>đại</w:t>
      </w:r>
      <w:proofErr w:type="spellEnd"/>
      <w:r w:rsidRPr="008F5411">
        <w:rPr>
          <w:color w:val="auto"/>
          <w:shd w:val="solid" w:color="FFFFFF" w:fill="auto"/>
        </w:rPr>
        <w:t xml:space="preserve"> </w:t>
      </w:r>
      <w:bookmarkStart w:id="0" w:name="_GoBack"/>
      <w:bookmarkEnd w:id="0"/>
      <w:proofErr w:type="spellStart"/>
      <w:r w:rsidRPr="008F5411">
        <w:rPr>
          <w:color w:val="auto"/>
          <w:shd w:val="solid" w:color="FFFFFF" w:fill="auto"/>
        </w:rPr>
        <w:t>diện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hộ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gia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đình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không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  <w:shd w:val="solid" w:color="FFFFFF" w:fill="auto"/>
        </w:rPr>
        <w:t>có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thành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viên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trong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danh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sách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bầu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làm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hòa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giải</w:t>
      </w:r>
      <w:proofErr w:type="spellEnd"/>
      <w:r w:rsidRPr="008F5411">
        <w:rPr>
          <w:color w:val="auto"/>
        </w:rPr>
        <w:t xml:space="preserve"> </w:t>
      </w:r>
      <w:proofErr w:type="spellStart"/>
      <w:r w:rsidRPr="008F5411">
        <w:rPr>
          <w:color w:val="auto"/>
        </w:rPr>
        <w:t>viên</w:t>
      </w:r>
      <w:proofErr w:type="spellEnd"/>
    </w:p>
    <w:p w14:paraId="7F0DE5C0" w14:textId="77777777" w:rsidR="001F706F" w:rsidRPr="008F5411" w:rsidRDefault="001F706F" w:rsidP="001F706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50DB0"/>
    <w:rsid w:val="001F706F"/>
    <w:rsid w:val="00386D64"/>
    <w:rsid w:val="00483EDE"/>
    <w:rsid w:val="00781987"/>
    <w:rsid w:val="008C3D19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4</cp:revision>
  <dcterms:created xsi:type="dcterms:W3CDTF">2018-01-29T08:54:00Z</dcterms:created>
  <dcterms:modified xsi:type="dcterms:W3CDTF">2018-01-29T08:57:00Z</dcterms:modified>
</cp:coreProperties>
</file>